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6DE2" w14:textId="00E745F2" w:rsidR="003924E4" w:rsidRPr="00E70E75" w:rsidRDefault="003924E4" w:rsidP="00A931EB">
      <w:pPr>
        <w:spacing w:after="0"/>
        <w:jc w:val="center"/>
        <w:rPr>
          <w:b/>
          <w:bCs/>
          <w:sz w:val="24"/>
          <w:szCs w:val="24"/>
        </w:rPr>
      </w:pPr>
      <w:r w:rsidRPr="00E70E75">
        <w:rPr>
          <w:rFonts w:ascii="Calibri" w:eastAsia="Times New Roman" w:hAnsi="Calibri" w:cs="Calibri"/>
          <w:lang w:eastAsia="it-IT"/>
        </w:rPr>
        <w:tab/>
      </w:r>
      <w:r w:rsidRPr="00E70E75">
        <w:rPr>
          <w:rFonts w:ascii="Calibri" w:eastAsia="Times New Roman" w:hAnsi="Calibri" w:cs="Calibri"/>
          <w:lang w:eastAsia="it-IT"/>
        </w:rPr>
        <w:tab/>
      </w:r>
      <w:r w:rsidRPr="00E70E75">
        <w:rPr>
          <w:rFonts w:ascii="Calibri" w:eastAsia="Times New Roman" w:hAnsi="Calibri" w:cs="Calibri"/>
          <w:lang w:eastAsia="it-IT"/>
        </w:rPr>
        <w:tab/>
      </w:r>
      <w:r w:rsidRPr="00E70E75">
        <w:rPr>
          <w:rFonts w:ascii="Calibri" w:eastAsia="Times New Roman" w:hAnsi="Calibri" w:cs="Calibri"/>
          <w:lang w:eastAsia="it-IT"/>
        </w:rPr>
        <w:tab/>
      </w:r>
      <w:r w:rsidRPr="00E70E75">
        <w:rPr>
          <w:rFonts w:ascii="Calibri" w:eastAsia="Times New Roman" w:hAnsi="Calibri" w:cs="Calibri"/>
          <w:lang w:eastAsia="it-IT"/>
        </w:rPr>
        <w:tab/>
      </w:r>
      <w:r w:rsidRPr="00E70E75">
        <w:rPr>
          <w:rFonts w:ascii="Calibri" w:eastAsia="Times New Roman" w:hAnsi="Calibri" w:cs="Calibri"/>
          <w:lang w:eastAsia="it-IT"/>
        </w:rPr>
        <w:tab/>
      </w:r>
      <w:r w:rsidRPr="00E70E75">
        <w:rPr>
          <w:rFonts w:ascii="Calibri" w:eastAsia="Times New Roman" w:hAnsi="Calibri" w:cs="Calibri"/>
          <w:lang w:eastAsia="it-IT"/>
        </w:rPr>
        <w:tab/>
      </w:r>
      <w:r w:rsidRPr="00E70E75">
        <w:rPr>
          <w:rFonts w:ascii="Calibri" w:eastAsia="Times New Roman" w:hAnsi="Calibri" w:cs="Calibri"/>
          <w:lang w:eastAsia="it-IT"/>
        </w:rPr>
        <w:tab/>
      </w:r>
      <w:r w:rsidRPr="00E70E75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E70E75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E70E75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E70E75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E70E75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E70E75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E70E75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E70E75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E70E75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ALLEGATO C</w:t>
      </w:r>
      <w:r w:rsidR="003F348A" w:rsidRPr="00E70E75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_</w:t>
      </w:r>
      <w:r w:rsidR="008341B4" w:rsidRPr="00E70E75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SALERNO</w:t>
      </w:r>
    </w:p>
    <w:p w14:paraId="3BAD2AFA" w14:textId="69BEDBEE" w:rsidR="00B06CAD" w:rsidRPr="00E70E75" w:rsidRDefault="00B20E4D" w:rsidP="00A931EB">
      <w:pPr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E70E75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PERCORSI DI II LIVELLO SIA</w:t>
      </w:r>
      <w:r w:rsidR="00DD53B6" w:rsidRPr="00E70E75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A.S. 202</w:t>
      </w:r>
      <w:r w:rsidR="00A931EB" w:rsidRPr="00E70E75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4</w:t>
      </w:r>
      <w:r w:rsidR="00DD53B6" w:rsidRPr="00E70E75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/202</w:t>
      </w:r>
      <w:r w:rsidR="00A931EB" w:rsidRPr="00E70E75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5</w:t>
      </w:r>
    </w:p>
    <w:p w14:paraId="593245E8" w14:textId="77777777" w:rsidR="00323DE9" w:rsidRPr="00DD53B6" w:rsidRDefault="00323DE9" w:rsidP="00A931EB">
      <w:pPr>
        <w:spacing w:after="0"/>
        <w:jc w:val="center"/>
        <w:rPr>
          <w:b/>
          <w:bCs/>
        </w:rPr>
      </w:pPr>
    </w:p>
    <w:tbl>
      <w:tblPr>
        <w:tblW w:w="1474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613"/>
        <w:gridCol w:w="2652"/>
        <w:gridCol w:w="3126"/>
        <w:gridCol w:w="7938"/>
      </w:tblGrid>
      <w:tr w:rsidR="00323DE9" w:rsidRPr="008341B4" w14:paraId="496DFB5A" w14:textId="77777777" w:rsidTr="00E70E75">
        <w:trPr>
          <w:trHeight w:val="255"/>
          <w:tblHeader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07E72A3" w14:textId="77777777" w:rsidR="00323DE9" w:rsidRPr="008341B4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8341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E008DEA" w14:textId="77777777" w:rsidR="00323DE9" w:rsidRPr="008341B4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8341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PROV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14:paraId="4651146A" w14:textId="77777777" w:rsidR="00323DE9" w:rsidRPr="008341B4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8341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F88F3A6" w14:textId="77777777" w:rsidR="00323DE9" w:rsidRPr="008341B4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8341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RICHIEDENTE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3F7EDE3" w14:textId="77777777" w:rsidR="00323DE9" w:rsidRPr="008341B4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8341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PROVVEDIMENTO</w:t>
            </w:r>
          </w:p>
        </w:tc>
      </w:tr>
      <w:tr w:rsidR="009700E8" w:rsidRPr="008341B4" w14:paraId="26F2EAFD" w14:textId="77777777" w:rsidTr="00E70E75">
        <w:trPr>
          <w:trHeight w:val="507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7607" w14:textId="77777777" w:rsidR="009700E8" w:rsidRPr="008341B4" w:rsidRDefault="009700E8" w:rsidP="005B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341B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A535" w14:textId="07358CFE" w:rsidR="009700E8" w:rsidRPr="008341B4" w:rsidRDefault="008341B4" w:rsidP="005B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AEB12" w14:textId="62F3DAB2" w:rsidR="009700E8" w:rsidRPr="008341B4" w:rsidRDefault="008341B4" w:rsidP="00970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Cava de’Tirreni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0575" w14:textId="033EE5BD" w:rsidR="009700E8" w:rsidRPr="008341B4" w:rsidRDefault="008341B4" w:rsidP="00970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341B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ISTITUTO D'ISTRUZIONE SUPERIORE "DELLA CORTE VANVITELLI"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0CE8" w14:textId="2156CBDA" w:rsidR="00512216" w:rsidRPr="008341B4" w:rsidRDefault="008341B4" w:rsidP="009700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A</w:t>
            </w:r>
            <w:r w:rsidRPr="008341B4">
              <w:rPr>
                <w:rFonts w:eastAsia="Times New Roman" w:cstheme="minorHAnsi"/>
                <w:sz w:val="20"/>
                <w:szCs w:val="20"/>
                <w:lang w:eastAsia="it-IT"/>
              </w:rPr>
              <w:t>ttivazione del Corso di 2° Livello per Adulti ad indirizzo “Grafica e Comunicazione” per l’anno scolastico 2023_2024</w:t>
            </w:r>
          </w:p>
        </w:tc>
      </w:tr>
      <w:tr w:rsidR="00E5538B" w:rsidRPr="008341B4" w14:paraId="6FF47E5E" w14:textId="77777777" w:rsidTr="00E70E75">
        <w:trPr>
          <w:trHeight w:val="557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A30F" w14:textId="77777777" w:rsidR="00E5538B" w:rsidRPr="008341B4" w:rsidRDefault="00E5538B" w:rsidP="005B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341B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444E" w14:textId="28D9D29C" w:rsidR="00E5538B" w:rsidRPr="008341B4" w:rsidRDefault="008341B4" w:rsidP="005B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A0D3F" w14:textId="067D9878" w:rsidR="00E5538B" w:rsidRPr="008341B4" w:rsidRDefault="008341B4" w:rsidP="00E5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Salerno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0A79" w14:textId="4C3EFE14" w:rsidR="00E5538B" w:rsidRPr="008341B4" w:rsidRDefault="008341B4" w:rsidP="00E5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341B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ISTITUTO STATALE DI ISTRUZIONE SUPERIORE "GIOVANNI XXIII"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939C" w14:textId="7BB5A2E7" w:rsidR="00E5538B" w:rsidRPr="008341B4" w:rsidRDefault="008341B4" w:rsidP="00E55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S</w:t>
            </w:r>
            <w:r w:rsidRPr="008341B4">
              <w:rPr>
                <w:rFonts w:eastAsia="Times New Roman" w:cstheme="minorHAnsi"/>
                <w:sz w:val="20"/>
                <w:szCs w:val="20"/>
                <w:lang w:eastAsia="it-IT"/>
              </w:rPr>
              <w:t>ostitu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zione</w:t>
            </w:r>
            <w:r w:rsidRPr="008341B4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del</w:t>
            </w:r>
            <w:r w:rsidRPr="008341B4">
              <w:rPr>
                <w:rFonts w:eastAsia="Times New Roman" w:cstheme="minorHAnsi"/>
                <w:sz w:val="20"/>
                <w:szCs w:val="20"/>
                <w:lang w:eastAsia="it-IT"/>
              </w:rPr>
              <w:t>l’opzione CMN attualmente attiva con CAIM/CAIE (codice ITAI)</w:t>
            </w:r>
          </w:p>
        </w:tc>
      </w:tr>
      <w:tr w:rsidR="008341B4" w:rsidRPr="008341B4" w14:paraId="349D0D1E" w14:textId="77777777" w:rsidTr="00E70E75">
        <w:trPr>
          <w:trHeight w:val="55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CCEB" w14:textId="77777777" w:rsidR="008341B4" w:rsidRPr="008341B4" w:rsidRDefault="008341B4" w:rsidP="005B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341B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21515" w14:textId="63A5C46E" w:rsidR="008341B4" w:rsidRPr="008341B4" w:rsidRDefault="008341B4" w:rsidP="005B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FABEE" w14:textId="5AE1AC53" w:rsidR="008341B4" w:rsidRPr="008341B4" w:rsidRDefault="008341B4" w:rsidP="0083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Salerno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3B97A" w14:textId="1E9CE23E" w:rsidR="008341B4" w:rsidRPr="008341B4" w:rsidRDefault="008341B4" w:rsidP="0083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341B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ISTITUTO STATALE DI ISTRUZIONE SUPERIORE "GIOVANNI XXIII"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F6C5E" w14:textId="7A84171F" w:rsidR="008341B4" w:rsidRPr="008341B4" w:rsidRDefault="008341B4" w:rsidP="0083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Attivazione </w:t>
            </w:r>
            <w:r w:rsidRPr="008341B4">
              <w:rPr>
                <w:rFonts w:eastAsia="Times New Roman" w:cstheme="minorHAnsi"/>
                <w:sz w:val="20"/>
                <w:szCs w:val="20"/>
                <w:lang w:eastAsia="it-IT"/>
              </w:rPr>
              <w:t>del Corso di 2° Livello per Adulti del professionale per i servizi commerciali (codice IP16)</w:t>
            </w:r>
          </w:p>
        </w:tc>
      </w:tr>
      <w:tr w:rsidR="008341B4" w:rsidRPr="008341B4" w14:paraId="00AAA588" w14:textId="77777777" w:rsidTr="00E70E75">
        <w:trPr>
          <w:trHeight w:val="56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BEFE" w14:textId="0835C304" w:rsidR="008341B4" w:rsidRPr="008341B4" w:rsidRDefault="008341B4" w:rsidP="005B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0C23" w14:textId="4669114A" w:rsidR="008341B4" w:rsidRPr="008341B4" w:rsidRDefault="008341B4" w:rsidP="005B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B2E7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769D6" w14:textId="7F7F987B" w:rsidR="008341B4" w:rsidRPr="008341B4" w:rsidRDefault="008341B4" w:rsidP="0083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Salerno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2FC0" w14:textId="40E40175" w:rsidR="008341B4" w:rsidRPr="008341B4" w:rsidRDefault="008341B4" w:rsidP="0083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341B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ISTITUTO ISTRUZIONE SUPERIORE B. FOCACCIA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C001" w14:textId="7C4A72E2" w:rsidR="008341B4" w:rsidRPr="008341B4" w:rsidRDefault="008341B4" w:rsidP="0083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Attivazione </w:t>
            </w:r>
            <w:r w:rsidRPr="008341B4">
              <w:rPr>
                <w:rFonts w:eastAsia="Times New Roman" w:cstheme="minorHAnsi"/>
                <w:sz w:val="20"/>
                <w:szCs w:val="20"/>
                <w:lang w:eastAsia="it-IT"/>
              </w:rPr>
              <w:t>de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i</w:t>
            </w:r>
            <w:r w:rsidRPr="008341B4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Cors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i</w:t>
            </w:r>
            <w:r w:rsidRPr="008341B4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di 2° Livello per Adulti – Settore Tecnologico – “Elettronica ed Elettrotecnica” e “Informatica e Telecomunicazioni” – </w:t>
            </w:r>
            <w:proofErr w:type="spellStart"/>
            <w:r w:rsidRPr="008341B4">
              <w:rPr>
                <w:rFonts w:eastAsia="Times New Roman" w:cstheme="minorHAnsi"/>
                <w:sz w:val="20"/>
                <w:szCs w:val="20"/>
                <w:lang w:eastAsia="it-IT"/>
              </w:rPr>
              <w:t>a.s.</w:t>
            </w:r>
            <w:proofErr w:type="spellEnd"/>
            <w:r w:rsidRPr="008341B4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2024/2025</w:t>
            </w:r>
          </w:p>
        </w:tc>
      </w:tr>
      <w:tr w:rsidR="008341B4" w:rsidRPr="008341B4" w14:paraId="608CD04A" w14:textId="77777777" w:rsidTr="00E70E75">
        <w:trPr>
          <w:trHeight w:val="523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98A0" w14:textId="118712EC" w:rsidR="008341B4" w:rsidRPr="008341B4" w:rsidRDefault="008341B4" w:rsidP="005B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1FF0" w14:textId="47C914F4" w:rsidR="008341B4" w:rsidRPr="008341B4" w:rsidRDefault="008341B4" w:rsidP="005B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B2E7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DE1FA" w14:textId="760769CB" w:rsidR="008341B4" w:rsidRPr="008341B4" w:rsidRDefault="008341B4" w:rsidP="0083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Contursi Terme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F89B" w14:textId="0305ED18" w:rsidR="008341B4" w:rsidRPr="008341B4" w:rsidRDefault="008341B4" w:rsidP="0083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4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ISTITUTO STATALE DI ISTRUZIONE SECONDARIA SUPERIORE "E. CORBINO"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2269" w14:textId="68A25B44" w:rsidR="008341B4" w:rsidRPr="008341B4" w:rsidRDefault="008341B4" w:rsidP="0083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A</w:t>
            </w:r>
            <w:r w:rsidRPr="008341B4">
              <w:rPr>
                <w:rFonts w:eastAsia="Times New Roman" w:cstheme="minorHAnsi"/>
                <w:sz w:val="20"/>
                <w:szCs w:val="20"/>
                <w:lang w:eastAsia="it-IT"/>
              </w:rPr>
              <w:t>ttivazione Corso Serale indirizzo IPSEOA – Attivazione Servizio di Sala e di Vendita e trasmissioni delibere Consiglio di Istituto e Giunta Comune di Contursi Terme</w:t>
            </w:r>
          </w:p>
        </w:tc>
      </w:tr>
    </w:tbl>
    <w:p w14:paraId="71C079C9" w14:textId="000D0790" w:rsidR="00B20E4D" w:rsidRDefault="00B20E4D" w:rsidP="00A931EB">
      <w:pPr>
        <w:spacing w:after="0"/>
      </w:pPr>
    </w:p>
    <w:sectPr w:rsidR="00B20E4D" w:rsidSect="00B20E4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6E7F"/>
    <w:multiLevelType w:val="hybridMultilevel"/>
    <w:tmpl w:val="C5D4EC82"/>
    <w:lvl w:ilvl="0" w:tplc="82A43F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276EC"/>
    <w:multiLevelType w:val="hybridMultilevel"/>
    <w:tmpl w:val="0D9A45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244EC"/>
    <w:multiLevelType w:val="hybridMultilevel"/>
    <w:tmpl w:val="A5F062B0"/>
    <w:lvl w:ilvl="0" w:tplc="6A52555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644C3"/>
    <w:multiLevelType w:val="multilevel"/>
    <w:tmpl w:val="3CDE8D20"/>
    <w:styleLink w:val="Elencocorrente1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87E3D"/>
    <w:multiLevelType w:val="hybridMultilevel"/>
    <w:tmpl w:val="8E76C8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F68E8"/>
    <w:multiLevelType w:val="hybridMultilevel"/>
    <w:tmpl w:val="8FCE36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502968">
    <w:abstractNumId w:val="4"/>
  </w:num>
  <w:num w:numId="2" w16cid:durableId="159733550">
    <w:abstractNumId w:val="0"/>
  </w:num>
  <w:num w:numId="3" w16cid:durableId="1170408981">
    <w:abstractNumId w:val="1"/>
  </w:num>
  <w:num w:numId="4" w16cid:durableId="655425958">
    <w:abstractNumId w:val="2"/>
  </w:num>
  <w:num w:numId="5" w16cid:durableId="1559169399">
    <w:abstractNumId w:val="5"/>
  </w:num>
  <w:num w:numId="6" w16cid:durableId="605430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4D"/>
    <w:rsid w:val="000B6184"/>
    <w:rsid w:val="001109A5"/>
    <w:rsid w:val="001E1341"/>
    <w:rsid w:val="002E002B"/>
    <w:rsid w:val="00323DE9"/>
    <w:rsid w:val="003924E4"/>
    <w:rsid w:val="003F348A"/>
    <w:rsid w:val="004B1E11"/>
    <w:rsid w:val="00512216"/>
    <w:rsid w:val="005B09B2"/>
    <w:rsid w:val="005B72C7"/>
    <w:rsid w:val="0062502F"/>
    <w:rsid w:val="0077281C"/>
    <w:rsid w:val="008341B4"/>
    <w:rsid w:val="009700E8"/>
    <w:rsid w:val="00A506CE"/>
    <w:rsid w:val="00A931EB"/>
    <w:rsid w:val="00B06CAD"/>
    <w:rsid w:val="00B20E4D"/>
    <w:rsid w:val="00B53D92"/>
    <w:rsid w:val="00B54F6C"/>
    <w:rsid w:val="00CA7DF8"/>
    <w:rsid w:val="00CF1EEF"/>
    <w:rsid w:val="00DD53B6"/>
    <w:rsid w:val="00E1299A"/>
    <w:rsid w:val="00E5538B"/>
    <w:rsid w:val="00E70E75"/>
    <w:rsid w:val="00FB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037F"/>
  <w15:chartTrackingRefBased/>
  <w15:docId w15:val="{48383767-36F1-44FE-AAFC-31BE44B8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4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002B"/>
    <w:pPr>
      <w:ind w:left="720"/>
      <w:contextualSpacing/>
    </w:pPr>
  </w:style>
  <w:style w:type="numbering" w:customStyle="1" w:styleId="Elencocorrente1">
    <w:name w:val="Elenco corrente1"/>
    <w:uiPriority w:val="99"/>
    <w:rsid w:val="001109A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B656-1CF7-4139-86F1-5C2D26B1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cristina.ambrosino93@libero.it</dc:creator>
  <cp:keywords/>
  <dc:description/>
  <cp:lastModifiedBy>Manuela Capezio</cp:lastModifiedBy>
  <cp:revision>2</cp:revision>
  <dcterms:created xsi:type="dcterms:W3CDTF">2023-12-29T10:48:00Z</dcterms:created>
  <dcterms:modified xsi:type="dcterms:W3CDTF">2023-12-29T10:48:00Z</dcterms:modified>
</cp:coreProperties>
</file>